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C3" w:rsidRDefault="005F12F7" w:rsidP="00D550C3">
      <w:pPr>
        <w:pStyle w:val="22"/>
        <w:keepNext/>
        <w:keepLines/>
        <w:shd w:val="clear" w:color="auto" w:fill="auto"/>
        <w:tabs>
          <w:tab w:val="left" w:pos="743"/>
        </w:tabs>
        <w:spacing w:after="300"/>
        <w:ind w:left="380"/>
      </w:pPr>
      <w:bookmarkStart w:id="0" w:name="bookmark7"/>
      <w:bookmarkStart w:id="1" w:name="bookmark8"/>
      <w:r>
        <w:t>КОММУНИКАТИВНЫЕ КОМПЕТЕНЦИИ</w:t>
      </w:r>
      <w:bookmarkEnd w:id="0"/>
      <w:bookmarkEnd w:id="1"/>
    </w:p>
    <w:p w:rsidR="00D550C3" w:rsidRDefault="00D550C3" w:rsidP="00D550C3">
      <w:pPr>
        <w:pStyle w:val="af2"/>
      </w:pPr>
      <w:r>
        <w:rPr>
          <w:noProof/>
          <w:lang w:bidi="ar-SA"/>
        </w:rPr>
        <w:drawing>
          <wp:inline distT="0" distB="0" distL="0" distR="0">
            <wp:extent cx="4695825" cy="423881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2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21" w:rsidRDefault="005E3821" w:rsidP="00D550C3">
      <w:pPr>
        <w:pStyle w:val="af2"/>
      </w:pP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6584"/>
        <w:gridCol w:w="2155"/>
      </w:tblGrid>
      <w:tr w:rsidR="00775351" w:rsidRPr="00672880" w:rsidTr="00D2663F">
        <w:tc>
          <w:tcPr>
            <w:tcW w:w="617" w:type="dxa"/>
          </w:tcPr>
          <w:p w:rsidR="00775351" w:rsidRPr="00672880" w:rsidRDefault="00775351" w:rsidP="005E382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84" w:type="dxa"/>
          </w:tcPr>
          <w:p w:rsidR="00775351" w:rsidRPr="00672880" w:rsidRDefault="00775351" w:rsidP="005E382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2155" w:type="dxa"/>
          </w:tcPr>
          <w:p w:rsidR="00775351" w:rsidRPr="00672880" w:rsidRDefault="00775351" w:rsidP="005E382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775351" w:rsidRPr="00672880" w:rsidTr="00D2663F">
        <w:tc>
          <w:tcPr>
            <w:tcW w:w="617" w:type="dxa"/>
          </w:tcPr>
          <w:p w:rsidR="00775351" w:rsidRPr="00672880" w:rsidRDefault="00775351" w:rsidP="00303F8B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775351" w:rsidRPr="00672880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Взаимодействие с учащимися подросткового возраста</w:t>
            </w:r>
          </w:p>
        </w:tc>
        <w:tc>
          <w:tcPr>
            <w:tcW w:w="2155" w:type="dxa"/>
          </w:tcPr>
          <w:p w:rsidR="00775351" w:rsidRPr="00672880" w:rsidRDefault="0004491E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75351" w:rsidRPr="00672880" w:rsidTr="0004491E">
        <w:tc>
          <w:tcPr>
            <w:tcW w:w="617" w:type="dxa"/>
            <w:shd w:val="clear" w:color="auto" w:fill="FF0000"/>
          </w:tcPr>
          <w:p w:rsidR="00775351" w:rsidRPr="00672880" w:rsidRDefault="00775351" w:rsidP="00303F8B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shd w:val="clear" w:color="auto" w:fill="FF0000"/>
          </w:tcPr>
          <w:p w:rsidR="00775351" w:rsidRPr="00672880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Кейс-компетенция</w:t>
            </w:r>
          </w:p>
        </w:tc>
        <w:tc>
          <w:tcPr>
            <w:tcW w:w="2155" w:type="dxa"/>
            <w:shd w:val="clear" w:color="auto" w:fill="FF0000"/>
          </w:tcPr>
          <w:p w:rsidR="00775351" w:rsidRPr="00672880" w:rsidRDefault="0004491E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75351" w:rsidRPr="00672880" w:rsidTr="00D2663F">
        <w:tc>
          <w:tcPr>
            <w:tcW w:w="617" w:type="dxa"/>
          </w:tcPr>
          <w:p w:rsidR="00775351" w:rsidRPr="00672880" w:rsidRDefault="00775351" w:rsidP="00303F8B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775351" w:rsidRPr="00672880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в системе интегративных функций педагогического общения</w:t>
            </w:r>
          </w:p>
        </w:tc>
        <w:tc>
          <w:tcPr>
            <w:tcW w:w="2155" w:type="dxa"/>
          </w:tcPr>
          <w:p w:rsidR="00775351" w:rsidRPr="00672880" w:rsidRDefault="0004491E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75351" w:rsidRPr="00672880" w:rsidTr="0004491E">
        <w:tc>
          <w:tcPr>
            <w:tcW w:w="617" w:type="dxa"/>
            <w:shd w:val="clear" w:color="auto" w:fill="92D050"/>
          </w:tcPr>
          <w:p w:rsidR="00775351" w:rsidRPr="00672880" w:rsidRDefault="00775351" w:rsidP="00303F8B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shd w:val="clear" w:color="auto" w:fill="92D050"/>
          </w:tcPr>
          <w:p w:rsidR="00775351" w:rsidRPr="00672880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Личностно-деловая коммуникация учителей и родителей</w:t>
            </w:r>
          </w:p>
        </w:tc>
        <w:tc>
          <w:tcPr>
            <w:tcW w:w="2155" w:type="dxa"/>
            <w:shd w:val="clear" w:color="auto" w:fill="92D050"/>
          </w:tcPr>
          <w:p w:rsidR="00775351" w:rsidRPr="00672880" w:rsidRDefault="0004491E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75351" w:rsidRPr="00672880" w:rsidTr="00D2663F">
        <w:tc>
          <w:tcPr>
            <w:tcW w:w="617" w:type="dxa"/>
          </w:tcPr>
          <w:p w:rsidR="00775351" w:rsidRPr="00672880" w:rsidRDefault="00775351" w:rsidP="00303F8B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775351" w:rsidRPr="00672880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Навыки рефлексивного и эмпатийного поведения педагога</w:t>
            </w:r>
          </w:p>
        </w:tc>
        <w:tc>
          <w:tcPr>
            <w:tcW w:w="2155" w:type="dxa"/>
          </w:tcPr>
          <w:p w:rsidR="00775351" w:rsidRPr="00672880" w:rsidRDefault="0004491E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75351" w:rsidRPr="00672880" w:rsidTr="00D2663F">
        <w:tc>
          <w:tcPr>
            <w:tcW w:w="617" w:type="dxa"/>
          </w:tcPr>
          <w:p w:rsidR="00775351" w:rsidRPr="00672880" w:rsidRDefault="00775351" w:rsidP="00303F8B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775351" w:rsidRPr="00672880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Психология эффективного общения в деятельности педагога</w:t>
            </w:r>
          </w:p>
        </w:tc>
        <w:tc>
          <w:tcPr>
            <w:tcW w:w="2155" w:type="dxa"/>
          </w:tcPr>
          <w:p w:rsidR="00775351" w:rsidRPr="00672880" w:rsidRDefault="0004491E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75351" w:rsidRPr="00672880" w:rsidTr="00D2663F">
        <w:tc>
          <w:tcPr>
            <w:tcW w:w="617" w:type="dxa"/>
          </w:tcPr>
          <w:p w:rsidR="00775351" w:rsidRPr="00672880" w:rsidRDefault="00775351" w:rsidP="00303F8B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775351" w:rsidRPr="00672880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 компетентность педагога</w:t>
            </w:r>
          </w:p>
        </w:tc>
        <w:tc>
          <w:tcPr>
            <w:tcW w:w="2155" w:type="dxa"/>
          </w:tcPr>
          <w:p w:rsidR="00775351" w:rsidRPr="00672880" w:rsidRDefault="0004491E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775351" w:rsidRDefault="00775351" w:rsidP="00775351">
      <w:pPr>
        <w:pStyle w:val="20"/>
        <w:shd w:val="clear" w:color="auto" w:fill="auto"/>
        <w:spacing w:after="240"/>
        <w:rPr>
          <w:sz w:val="20"/>
          <w:szCs w:val="20"/>
        </w:rPr>
      </w:pPr>
    </w:p>
    <w:p w:rsidR="00775351" w:rsidRDefault="00775351" w:rsidP="00D550C3">
      <w:pPr>
        <w:pStyle w:val="af2"/>
      </w:pPr>
    </w:p>
    <w:p w:rsidR="00D550C3" w:rsidRDefault="00D550C3">
      <w:r>
        <w:br w:type="page"/>
      </w:r>
    </w:p>
    <w:p w:rsidR="00D550C3" w:rsidRDefault="00D550C3" w:rsidP="00D550C3">
      <w:pPr>
        <w:pStyle w:val="22"/>
        <w:keepNext/>
        <w:keepLines/>
        <w:shd w:val="clear" w:color="auto" w:fill="auto"/>
        <w:tabs>
          <w:tab w:val="left" w:pos="743"/>
        </w:tabs>
        <w:spacing w:after="300"/>
        <w:ind w:left="380"/>
      </w:pPr>
      <w:r>
        <w:lastRenderedPageBreak/>
        <w:t>ПСИХОЛОГО-ПЕДАГОГИЧЕСКИЕ КОМПЕТЕНЦИИ</w:t>
      </w:r>
    </w:p>
    <w:p w:rsidR="00D550C3" w:rsidRDefault="00D550C3" w:rsidP="00D550C3">
      <w:pPr>
        <w:pStyle w:val="af2"/>
      </w:pPr>
      <w:r>
        <w:rPr>
          <w:noProof/>
          <w:lang w:bidi="ar-SA"/>
        </w:rPr>
        <w:drawing>
          <wp:inline distT="0" distB="0" distL="0" distR="0">
            <wp:extent cx="4505325" cy="41214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6584"/>
        <w:gridCol w:w="2155"/>
      </w:tblGrid>
      <w:tr w:rsidR="00073B5B" w:rsidRPr="00672880" w:rsidTr="00D2663F">
        <w:tc>
          <w:tcPr>
            <w:tcW w:w="617" w:type="dxa"/>
          </w:tcPr>
          <w:p w:rsidR="00073B5B" w:rsidRPr="00672880" w:rsidRDefault="00073B5B" w:rsidP="00537597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84" w:type="dxa"/>
          </w:tcPr>
          <w:p w:rsidR="00073B5B" w:rsidRPr="00672880" w:rsidRDefault="00073B5B" w:rsidP="00537597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2155" w:type="dxa"/>
          </w:tcPr>
          <w:p w:rsidR="00073B5B" w:rsidRPr="00672880" w:rsidRDefault="00073B5B" w:rsidP="00537597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073B5B" w:rsidRPr="00672880" w:rsidTr="0004491E">
        <w:tc>
          <w:tcPr>
            <w:tcW w:w="617" w:type="dxa"/>
            <w:shd w:val="clear" w:color="auto" w:fill="FF0000"/>
          </w:tcPr>
          <w:p w:rsidR="00073B5B" w:rsidRPr="00672880" w:rsidRDefault="00073B5B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shd w:val="clear" w:color="auto" w:fill="FF0000"/>
          </w:tcPr>
          <w:p w:rsidR="00073B5B" w:rsidRPr="00672880" w:rsidRDefault="00073B5B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Владение основами и инструментарием психодиагностики обучающихся</w:t>
            </w:r>
          </w:p>
        </w:tc>
        <w:tc>
          <w:tcPr>
            <w:tcW w:w="2155" w:type="dxa"/>
            <w:shd w:val="clear" w:color="auto" w:fill="FF0000"/>
          </w:tcPr>
          <w:p w:rsidR="00073B5B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73B5B" w:rsidRPr="00672880" w:rsidTr="00D2663F">
        <w:tc>
          <w:tcPr>
            <w:tcW w:w="617" w:type="dxa"/>
          </w:tcPr>
          <w:p w:rsidR="00073B5B" w:rsidRPr="00672880" w:rsidRDefault="00073B5B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073B5B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Владение основами индивидуально ориентированного обучения</w:t>
            </w:r>
          </w:p>
        </w:tc>
        <w:tc>
          <w:tcPr>
            <w:tcW w:w="2155" w:type="dxa"/>
          </w:tcPr>
          <w:p w:rsidR="00073B5B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73B5B" w:rsidRPr="00672880" w:rsidTr="00D2663F">
        <w:tc>
          <w:tcPr>
            <w:tcW w:w="617" w:type="dxa"/>
          </w:tcPr>
          <w:p w:rsidR="00073B5B" w:rsidRPr="00672880" w:rsidRDefault="00073B5B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073B5B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Владение технологиями работы в инклюзивном образовании</w:t>
            </w:r>
          </w:p>
        </w:tc>
        <w:tc>
          <w:tcPr>
            <w:tcW w:w="2155" w:type="dxa"/>
          </w:tcPr>
          <w:p w:rsidR="00073B5B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73B5B" w:rsidRPr="00672880" w:rsidTr="00D2663F">
        <w:tc>
          <w:tcPr>
            <w:tcW w:w="617" w:type="dxa"/>
          </w:tcPr>
          <w:p w:rsidR="00073B5B" w:rsidRPr="00672880" w:rsidRDefault="00073B5B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073B5B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Знание возрастных особенностей обучающихся</w:t>
            </w:r>
          </w:p>
        </w:tc>
        <w:tc>
          <w:tcPr>
            <w:tcW w:w="2155" w:type="dxa"/>
          </w:tcPr>
          <w:p w:rsidR="00073B5B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73B5B" w:rsidRPr="00672880" w:rsidTr="00D2663F">
        <w:tc>
          <w:tcPr>
            <w:tcW w:w="617" w:type="dxa"/>
          </w:tcPr>
          <w:p w:rsidR="00073B5B" w:rsidRPr="00672880" w:rsidRDefault="00073B5B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073B5B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Знание закономерностей организации образовательного процесса</w:t>
            </w:r>
          </w:p>
        </w:tc>
        <w:tc>
          <w:tcPr>
            <w:tcW w:w="2155" w:type="dxa"/>
          </w:tcPr>
          <w:p w:rsidR="00073B5B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7597" w:rsidRPr="00672880" w:rsidTr="0004491E">
        <w:tc>
          <w:tcPr>
            <w:tcW w:w="617" w:type="dxa"/>
            <w:shd w:val="clear" w:color="auto" w:fill="92D050"/>
          </w:tcPr>
          <w:p w:rsidR="00537597" w:rsidRPr="00672880" w:rsidRDefault="00537597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shd w:val="clear" w:color="auto" w:fill="92D050"/>
          </w:tcPr>
          <w:p w:rsidR="00537597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Знание закономерностей семейных отношений</w:t>
            </w:r>
          </w:p>
        </w:tc>
        <w:tc>
          <w:tcPr>
            <w:tcW w:w="2155" w:type="dxa"/>
            <w:shd w:val="clear" w:color="auto" w:fill="92D050"/>
          </w:tcPr>
          <w:p w:rsidR="00537597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7597" w:rsidRPr="00672880" w:rsidTr="00D2663F">
        <w:tc>
          <w:tcPr>
            <w:tcW w:w="617" w:type="dxa"/>
          </w:tcPr>
          <w:p w:rsidR="00537597" w:rsidRPr="00672880" w:rsidRDefault="00537597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537597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Знание основ мотивации к обучению</w:t>
            </w:r>
          </w:p>
        </w:tc>
        <w:tc>
          <w:tcPr>
            <w:tcW w:w="2155" w:type="dxa"/>
          </w:tcPr>
          <w:p w:rsidR="00537597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37597" w:rsidRPr="00672880" w:rsidTr="00D2663F">
        <w:tc>
          <w:tcPr>
            <w:tcW w:w="617" w:type="dxa"/>
          </w:tcPr>
          <w:p w:rsidR="00537597" w:rsidRPr="00672880" w:rsidRDefault="00537597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537597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Знание психологических законов развития личности</w:t>
            </w:r>
          </w:p>
        </w:tc>
        <w:tc>
          <w:tcPr>
            <w:tcW w:w="2155" w:type="dxa"/>
          </w:tcPr>
          <w:p w:rsidR="00537597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73B5B" w:rsidRPr="00672880" w:rsidTr="00D2663F">
        <w:tc>
          <w:tcPr>
            <w:tcW w:w="617" w:type="dxa"/>
          </w:tcPr>
          <w:p w:rsidR="00073B5B" w:rsidRPr="00672880" w:rsidRDefault="00073B5B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073B5B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Кейс к компетенции</w:t>
            </w:r>
          </w:p>
        </w:tc>
        <w:tc>
          <w:tcPr>
            <w:tcW w:w="2155" w:type="dxa"/>
          </w:tcPr>
          <w:p w:rsidR="00073B5B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73B5B" w:rsidRPr="00672880" w:rsidTr="00D2663F">
        <w:tc>
          <w:tcPr>
            <w:tcW w:w="617" w:type="dxa"/>
          </w:tcPr>
          <w:p w:rsidR="00073B5B" w:rsidRPr="00672880" w:rsidRDefault="00073B5B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073B5B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обучающимся</w:t>
            </w:r>
          </w:p>
        </w:tc>
        <w:tc>
          <w:tcPr>
            <w:tcW w:w="2155" w:type="dxa"/>
          </w:tcPr>
          <w:p w:rsidR="00073B5B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37597" w:rsidRPr="00672880" w:rsidTr="00D2663F">
        <w:tc>
          <w:tcPr>
            <w:tcW w:w="617" w:type="dxa"/>
          </w:tcPr>
          <w:p w:rsidR="00537597" w:rsidRPr="00672880" w:rsidRDefault="00537597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537597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одаренности</w:t>
            </w:r>
          </w:p>
        </w:tc>
        <w:tc>
          <w:tcPr>
            <w:tcW w:w="2155" w:type="dxa"/>
          </w:tcPr>
          <w:p w:rsidR="00537597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7597" w:rsidRPr="00672880" w:rsidTr="00D2663F">
        <w:tc>
          <w:tcPr>
            <w:tcW w:w="617" w:type="dxa"/>
          </w:tcPr>
          <w:p w:rsidR="00537597" w:rsidRPr="00672880" w:rsidRDefault="00537597" w:rsidP="00303F8B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537597" w:rsidRPr="00672880" w:rsidRDefault="00537597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Содействие личностному ипрофессиональному самоопределению учащихся</w:t>
            </w:r>
          </w:p>
        </w:tc>
        <w:tc>
          <w:tcPr>
            <w:tcW w:w="2155" w:type="dxa"/>
          </w:tcPr>
          <w:p w:rsidR="00537597" w:rsidRPr="00672880" w:rsidRDefault="0004491E" w:rsidP="00303F8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550C3" w:rsidRDefault="00D550C3">
      <w:r>
        <w:br w:type="page"/>
      </w:r>
    </w:p>
    <w:p w:rsidR="00D550C3" w:rsidRPr="00672880" w:rsidRDefault="001850AE" w:rsidP="00D550C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67288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компетенции учителей английского языка</w:t>
      </w:r>
    </w:p>
    <w:p w:rsidR="004419D8" w:rsidRPr="001850AE" w:rsidRDefault="005B2AC8" w:rsidP="00D550C3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88715" cy="338010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6584"/>
        <w:gridCol w:w="2155"/>
      </w:tblGrid>
      <w:tr w:rsidR="004419D8" w:rsidRPr="00672880" w:rsidTr="004419D8">
        <w:tc>
          <w:tcPr>
            <w:tcW w:w="617" w:type="dxa"/>
          </w:tcPr>
          <w:p w:rsidR="004419D8" w:rsidRPr="00672880" w:rsidRDefault="004419D8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2155" w:type="dxa"/>
          </w:tcPr>
          <w:p w:rsidR="004419D8" w:rsidRPr="00672880" w:rsidRDefault="004419D8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Виды занятий для реализации проблемного обучения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Знание разделов изучения языка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Использование принципа коммуникативной наглядности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Итоги самостоятельной деятельности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419D8" w:rsidRPr="00672880" w:rsidTr="003866D3">
        <w:tc>
          <w:tcPr>
            <w:tcW w:w="617" w:type="dxa"/>
            <w:shd w:val="clear" w:color="auto" w:fill="FF0000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shd w:val="clear" w:color="auto" w:fill="FF0000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Мотивационные формы работы</w:t>
            </w:r>
          </w:p>
        </w:tc>
        <w:tc>
          <w:tcPr>
            <w:tcW w:w="2155" w:type="dxa"/>
            <w:shd w:val="clear" w:color="auto" w:fill="FF0000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Определение познавательных УУД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Основная задача применения методов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Ошибки при целеполагании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Преимущества использования компьютера на уроках английского языка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Принципы проектной формы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 на различных этапах урока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419D8" w:rsidRPr="00672880" w:rsidTr="003866D3">
        <w:tc>
          <w:tcPr>
            <w:tcW w:w="617" w:type="dxa"/>
            <w:shd w:val="clear" w:color="auto" w:fill="00B050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shd w:val="clear" w:color="auto" w:fill="00B050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Результаты использования межпредметных связей</w:t>
            </w:r>
          </w:p>
        </w:tc>
        <w:tc>
          <w:tcPr>
            <w:tcW w:w="2155" w:type="dxa"/>
            <w:shd w:val="clear" w:color="auto" w:fill="00B050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Рекомендованные формы работы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Соотнесение определения с дефиницией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Требования к домашнему заданию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Установление междисциплинарных связей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Формы оценивания</w:t>
            </w:r>
          </w:p>
        </w:tc>
        <w:tc>
          <w:tcPr>
            <w:tcW w:w="2155" w:type="dxa"/>
          </w:tcPr>
          <w:p w:rsidR="004419D8" w:rsidRPr="00672880" w:rsidRDefault="003866D3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B2AC8" w:rsidRPr="001850AE" w:rsidRDefault="005B2AC8" w:rsidP="00D550C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компетенции учителей биологии </w:t>
      </w:r>
      <w:r w:rsidR="00611B3C">
        <w:rPr>
          <w:rFonts w:ascii="Times New Roman" w:hAnsi="Times New Roman" w:cs="Times New Roman"/>
          <w:b/>
          <w:sz w:val="28"/>
          <w:szCs w:val="28"/>
        </w:rPr>
        <w:t>8-9</w:t>
      </w:r>
      <w:r w:rsidRPr="005E382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B2AC8" w:rsidRDefault="00611B3C" w:rsidP="001850AE">
      <w:pPr>
        <w:pStyle w:val="af2"/>
        <w:rPr>
          <w:rFonts w:ascii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09975" cy="35337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3C" w:rsidRDefault="00611B3C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6909"/>
        <w:gridCol w:w="1830"/>
      </w:tblGrid>
      <w:tr w:rsidR="004419D8" w:rsidRPr="00672880" w:rsidTr="004419D8">
        <w:tc>
          <w:tcPr>
            <w:tcW w:w="617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183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4419D8" w:rsidRPr="00672880" w:rsidTr="00FB60F5">
        <w:tc>
          <w:tcPr>
            <w:tcW w:w="617" w:type="dxa"/>
            <w:shd w:val="clear" w:color="auto" w:fill="FF0000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  <w:shd w:val="clear" w:color="auto" w:fill="FF0000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учебных занятий и подходов к обучению при организации контроля и оценки учебных достижений</w:t>
            </w:r>
          </w:p>
        </w:tc>
        <w:tc>
          <w:tcPr>
            <w:tcW w:w="1830" w:type="dxa"/>
            <w:shd w:val="clear" w:color="auto" w:fill="FF0000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Владение формами и методами обучения</w:t>
            </w:r>
          </w:p>
        </w:tc>
        <w:tc>
          <w:tcPr>
            <w:tcW w:w="1830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учебных занятий по биологии</w:t>
            </w:r>
          </w:p>
        </w:tc>
        <w:tc>
          <w:tcPr>
            <w:tcW w:w="1830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Проектирование ситуаций и событий, развивающих эмоционально-ценностную сферу</w:t>
            </w:r>
          </w:p>
        </w:tc>
        <w:tc>
          <w:tcPr>
            <w:tcW w:w="1830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проблемного бучения через организацию обсуждений</w:t>
            </w:r>
          </w:p>
        </w:tc>
        <w:tc>
          <w:tcPr>
            <w:tcW w:w="1830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современные ИТ в организации учебной деятельности</w:t>
            </w:r>
          </w:p>
        </w:tc>
        <w:tc>
          <w:tcPr>
            <w:tcW w:w="1830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419D8" w:rsidRPr="00672880" w:rsidTr="00FB60F5">
        <w:tc>
          <w:tcPr>
            <w:tcW w:w="617" w:type="dxa"/>
            <w:shd w:val="clear" w:color="auto" w:fill="92D050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  <w:shd w:val="clear" w:color="auto" w:fill="92D050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Умение формировать и поддерживать мотивацию к учебной деятельности</w:t>
            </w:r>
          </w:p>
        </w:tc>
        <w:tc>
          <w:tcPr>
            <w:tcW w:w="1830" w:type="dxa"/>
            <w:shd w:val="clear" w:color="auto" w:fill="92D050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419D8" w:rsidRPr="00672880" w:rsidTr="004419D8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Формирование общекультурных компетенций и понимание места биологии в общей научной картине мира</w:t>
            </w:r>
          </w:p>
        </w:tc>
        <w:tc>
          <w:tcPr>
            <w:tcW w:w="1830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19D8" w:rsidRPr="00672880" w:rsidTr="004419D8">
        <w:trPr>
          <w:trHeight w:val="853"/>
        </w:trPr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учащихся в самостоятельном приобретении знаний</w:t>
            </w:r>
          </w:p>
        </w:tc>
        <w:tc>
          <w:tcPr>
            <w:tcW w:w="1830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419D8" w:rsidRDefault="004419D8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t>Методические компетенции учителей географии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838575" cy="3409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5620"/>
        <w:gridCol w:w="3119"/>
      </w:tblGrid>
      <w:tr w:rsidR="004419D8" w:rsidRPr="00672880" w:rsidTr="00E43824">
        <w:tc>
          <w:tcPr>
            <w:tcW w:w="617" w:type="dxa"/>
          </w:tcPr>
          <w:p w:rsidR="004419D8" w:rsidRPr="00672880" w:rsidRDefault="004419D8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3119" w:type="dxa"/>
          </w:tcPr>
          <w:p w:rsidR="004419D8" w:rsidRPr="00672880" w:rsidRDefault="005E3821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Владение ИКТ и Интернет-ресурсами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419D8" w:rsidRPr="00672880" w:rsidTr="00FB60F5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0000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Выбор инструментария для оценивания</w:t>
            </w:r>
          </w:p>
        </w:tc>
        <w:tc>
          <w:tcPr>
            <w:tcW w:w="3119" w:type="dxa"/>
            <w:shd w:val="clear" w:color="auto" w:fill="FF0000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Достижение разнообразных образовательных результатов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Конструирование занятия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419D8" w:rsidRPr="00672880" w:rsidTr="00FB60F5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92D050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Мотивация учащихся к обучению и познанию</w:t>
            </w:r>
          </w:p>
        </w:tc>
        <w:tc>
          <w:tcPr>
            <w:tcW w:w="3119" w:type="dxa"/>
            <w:shd w:val="clear" w:color="auto" w:fill="92D050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обучающихся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Постановка межпредметных задач на занятии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419D8" w:rsidRPr="00672880" w:rsidTr="00E43824">
        <w:trPr>
          <w:trHeight w:val="569"/>
        </w:trPr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Постановка проектных и исследовательских задач на занятии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и интерактивных подходов в преподавании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УУД на занятии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УУД на занятии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УУД учащихся на занятии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Разработка целеполагания учебного занятия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419D8" w:rsidRPr="00672880" w:rsidTr="00E43824">
        <w:tc>
          <w:tcPr>
            <w:tcW w:w="617" w:type="dxa"/>
          </w:tcPr>
          <w:p w:rsidR="004419D8" w:rsidRPr="00672880" w:rsidRDefault="004419D8" w:rsidP="00303F8B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672880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672880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проблемного обучения</w:t>
            </w:r>
          </w:p>
        </w:tc>
        <w:tc>
          <w:tcPr>
            <w:tcW w:w="3119" w:type="dxa"/>
          </w:tcPr>
          <w:p w:rsidR="004419D8" w:rsidRPr="00672880" w:rsidRDefault="00FB60F5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компетенции учителей информатики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952875" cy="3571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5620"/>
        <w:gridCol w:w="3119"/>
      </w:tblGrid>
      <w:tr w:rsidR="004419D8" w:rsidRPr="00975B15" w:rsidTr="00E43824">
        <w:tc>
          <w:tcPr>
            <w:tcW w:w="617" w:type="dxa"/>
          </w:tcPr>
          <w:p w:rsidR="004419D8" w:rsidRPr="00975B15" w:rsidRDefault="004419D8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3119" w:type="dxa"/>
          </w:tcPr>
          <w:p w:rsidR="004419D8" w:rsidRPr="00975B15" w:rsidRDefault="005E3821" w:rsidP="00E87A7B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ИКТ и Интернет-ресурсами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Выбор инструментариев для оценивания обучающихся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Достижение разнообразных образовательных результатов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Конструирование занятия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419D8" w:rsidRPr="00975B15" w:rsidTr="00E87A7B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00B050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к обучению и познанию</w:t>
            </w:r>
          </w:p>
        </w:tc>
        <w:tc>
          <w:tcPr>
            <w:tcW w:w="3119" w:type="dxa"/>
            <w:shd w:val="clear" w:color="auto" w:fill="00B050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обучающихся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межпредметных задач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419D8" w:rsidRPr="00975B15" w:rsidTr="00E43824">
        <w:trPr>
          <w:trHeight w:val="296"/>
        </w:trPr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проектных и исследовательских задач на занятии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и интерактивных подходов к преподаванию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419D8" w:rsidRPr="00975B15" w:rsidTr="00E87A7B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0000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УУД на занятии</w:t>
            </w:r>
          </w:p>
        </w:tc>
        <w:tc>
          <w:tcPr>
            <w:tcW w:w="3119" w:type="dxa"/>
            <w:shd w:val="clear" w:color="auto" w:fill="FF0000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УУД на занятии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УУД учащихся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Разработка целеполагания учебного занятия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0E11" w:rsidRPr="00975B15" w:rsidTr="00E43824">
        <w:tc>
          <w:tcPr>
            <w:tcW w:w="617" w:type="dxa"/>
          </w:tcPr>
          <w:p w:rsidR="009B0E11" w:rsidRPr="00975B15" w:rsidRDefault="009B0E11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9B0E11" w:rsidRPr="00975B15" w:rsidRDefault="009B0E11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Разработка целеполагания учебного занятия</w:t>
            </w:r>
          </w:p>
        </w:tc>
        <w:tc>
          <w:tcPr>
            <w:tcW w:w="3119" w:type="dxa"/>
          </w:tcPr>
          <w:p w:rsidR="009B0E11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19D8" w:rsidRPr="00975B15" w:rsidTr="00E43824">
        <w:tc>
          <w:tcPr>
            <w:tcW w:w="617" w:type="dxa"/>
          </w:tcPr>
          <w:p w:rsidR="004419D8" w:rsidRPr="00975B15" w:rsidRDefault="004419D8" w:rsidP="00303F8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4419D8" w:rsidRPr="00975B15" w:rsidRDefault="004419D8" w:rsidP="004419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проблемного обучения</w:t>
            </w:r>
          </w:p>
        </w:tc>
        <w:tc>
          <w:tcPr>
            <w:tcW w:w="3119" w:type="dxa"/>
          </w:tcPr>
          <w:p w:rsidR="004419D8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компетенции учителей истории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838575" cy="3505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5620"/>
        <w:gridCol w:w="3119"/>
      </w:tblGrid>
      <w:tr w:rsidR="00E43824" w:rsidRPr="00975B15" w:rsidTr="00E43824">
        <w:tc>
          <w:tcPr>
            <w:tcW w:w="617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3119" w:type="dxa"/>
          </w:tcPr>
          <w:p w:rsidR="00E43824" w:rsidRPr="00975B15" w:rsidRDefault="005E3821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учебных занятий и подходов к обучению</w:t>
            </w:r>
          </w:p>
        </w:tc>
        <w:tc>
          <w:tcPr>
            <w:tcW w:w="3119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формами и методами обучения</w:t>
            </w:r>
          </w:p>
        </w:tc>
        <w:tc>
          <w:tcPr>
            <w:tcW w:w="3119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43824" w:rsidRPr="00975B15" w:rsidTr="00375E48">
        <w:tc>
          <w:tcPr>
            <w:tcW w:w="617" w:type="dxa"/>
            <w:shd w:val="clear" w:color="auto" w:fill="FF0000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000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учебных занятий по истории</w:t>
            </w:r>
          </w:p>
        </w:tc>
        <w:tc>
          <w:tcPr>
            <w:tcW w:w="3119" w:type="dxa"/>
            <w:shd w:val="clear" w:color="auto" w:fill="FF0000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Проектирование событий и ситуаций развивающих эмоционально-ценностную сферу</w:t>
            </w:r>
          </w:p>
        </w:tc>
        <w:tc>
          <w:tcPr>
            <w:tcW w:w="3119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проблемного обучения через организацию обсуждений</w:t>
            </w:r>
          </w:p>
        </w:tc>
        <w:tc>
          <w:tcPr>
            <w:tcW w:w="3119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современные ИКТ</w:t>
            </w:r>
          </w:p>
        </w:tc>
        <w:tc>
          <w:tcPr>
            <w:tcW w:w="3119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43824" w:rsidRPr="00975B15" w:rsidTr="00375E48">
        <w:tc>
          <w:tcPr>
            <w:tcW w:w="617" w:type="dxa"/>
            <w:shd w:val="clear" w:color="auto" w:fill="92D050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92D05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Умение формировать и поддерживать мотивацию</w:t>
            </w:r>
          </w:p>
        </w:tc>
        <w:tc>
          <w:tcPr>
            <w:tcW w:w="3119" w:type="dxa"/>
            <w:shd w:val="clear" w:color="auto" w:fill="92D050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общекультурных компетенций и понимание истории в общенаучной картине мира </w:t>
            </w:r>
          </w:p>
        </w:tc>
        <w:tc>
          <w:tcPr>
            <w:tcW w:w="3119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3824" w:rsidRPr="00975B15" w:rsidTr="00E43824">
        <w:trPr>
          <w:trHeight w:val="296"/>
        </w:trPr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универсальных учебных действий учащихся в самостоятельном приобретении знаний и умений по истории </w:t>
            </w:r>
          </w:p>
        </w:tc>
        <w:tc>
          <w:tcPr>
            <w:tcW w:w="3119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t>Методические компетенции учителей литературы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762375" cy="3629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5620"/>
        <w:gridCol w:w="3119"/>
      </w:tblGrid>
      <w:tr w:rsidR="00E43824" w:rsidRPr="00975B15" w:rsidTr="00E43824">
        <w:tc>
          <w:tcPr>
            <w:tcW w:w="617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3119" w:type="dxa"/>
          </w:tcPr>
          <w:p w:rsidR="00E43824" w:rsidRPr="00975B15" w:rsidRDefault="005E3821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учебного процесса</w:t>
            </w:r>
          </w:p>
        </w:tc>
        <w:tc>
          <w:tcPr>
            <w:tcW w:w="3119" w:type="dxa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Использование ИКТ и ресурсов для решения педагогических задач</w:t>
            </w:r>
          </w:p>
        </w:tc>
        <w:tc>
          <w:tcPr>
            <w:tcW w:w="3119" w:type="dxa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43824" w:rsidRPr="00975B15" w:rsidTr="008B6775">
        <w:tc>
          <w:tcPr>
            <w:tcW w:w="617" w:type="dxa"/>
            <w:shd w:val="clear" w:color="auto" w:fill="auto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uto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Обеспечение овладения обучающимися всеми видами речевой деятельности</w:t>
            </w:r>
          </w:p>
        </w:tc>
        <w:tc>
          <w:tcPr>
            <w:tcW w:w="3119" w:type="dxa"/>
            <w:shd w:val="clear" w:color="auto" w:fill="auto"/>
          </w:tcPr>
          <w:p w:rsidR="00E43824" w:rsidRPr="00975B15" w:rsidRDefault="008B6775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43824" w:rsidRPr="00975B15" w:rsidTr="006E3F6B">
        <w:tc>
          <w:tcPr>
            <w:tcW w:w="617" w:type="dxa"/>
            <w:shd w:val="clear" w:color="auto" w:fill="FF0000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000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учебных занятий</w:t>
            </w:r>
          </w:p>
        </w:tc>
        <w:tc>
          <w:tcPr>
            <w:tcW w:w="3119" w:type="dxa"/>
            <w:shd w:val="clear" w:color="auto" w:fill="FF0000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методик, технологий и методов организации образовательной деятельности</w:t>
            </w:r>
          </w:p>
        </w:tc>
        <w:tc>
          <w:tcPr>
            <w:tcW w:w="3119" w:type="dxa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методов и технологий организации самостоятельной работы</w:t>
            </w:r>
          </w:p>
        </w:tc>
        <w:tc>
          <w:tcPr>
            <w:tcW w:w="3119" w:type="dxa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форм и методов обучения</w:t>
            </w:r>
          </w:p>
        </w:tc>
        <w:tc>
          <w:tcPr>
            <w:tcW w:w="3119" w:type="dxa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3824" w:rsidRPr="00975B15" w:rsidTr="006E3F6B">
        <w:tc>
          <w:tcPr>
            <w:tcW w:w="617" w:type="dxa"/>
            <w:shd w:val="clear" w:color="auto" w:fill="92D050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92D05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Реализация различных форм профессиональной и личностной коммуникации</w:t>
            </w:r>
          </w:p>
        </w:tc>
        <w:tc>
          <w:tcPr>
            <w:tcW w:w="3119" w:type="dxa"/>
            <w:shd w:val="clear" w:color="auto" w:fill="92D050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43824" w:rsidRPr="00975B15" w:rsidTr="00E43824">
        <w:trPr>
          <w:trHeight w:val="296"/>
        </w:trPr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Содержательное, методологическое и технологическое обеспечение достижения обучающимися предметных и личностных результатов образования</w:t>
            </w:r>
          </w:p>
        </w:tc>
        <w:tc>
          <w:tcPr>
            <w:tcW w:w="3119" w:type="dxa"/>
          </w:tcPr>
          <w:p w:rsidR="00E43824" w:rsidRPr="00975B15" w:rsidRDefault="006E3F6B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E43824" w:rsidRDefault="00E43824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компетенции учителей математики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724275" cy="35147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5620"/>
        <w:gridCol w:w="3119"/>
      </w:tblGrid>
      <w:tr w:rsidR="00E43824" w:rsidRPr="00975B15" w:rsidTr="00E43824">
        <w:tc>
          <w:tcPr>
            <w:tcW w:w="617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3119" w:type="dxa"/>
          </w:tcPr>
          <w:p w:rsidR="00E43824" w:rsidRPr="00975B15" w:rsidRDefault="005E3821" w:rsidP="00E87A7B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ИКТ и Интернет-ресурсами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43824" w:rsidRPr="00975B15" w:rsidTr="00E87A7B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92D05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Достижение разнообразных образовательных результатов</w:t>
            </w:r>
          </w:p>
        </w:tc>
        <w:tc>
          <w:tcPr>
            <w:tcW w:w="3119" w:type="dxa"/>
            <w:shd w:val="clear" w:color="auto" w:fill="92D050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Конструирование занятия (этапы и элементы занятия)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к обучению и познанию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обучающихся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43824" w:rsidRPr="00975B15" w:rsidTr="00E87A7B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000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 (с использованием ИКТ и др.ресурсов)</w:t>
            </w:r>
          </w:p>
        </w:tc>
        <w:tc>
          <w:tcPr>
            <w:tcW w:w="3119" w:type="dxa"/>
            <w:shd w:val="clear" w:color="auto" w:fill="FF0000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и интерактивных подходов в преподавании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УУД учащихся на занятии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Разработка целеполагания учебного занятия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проблемного обучения</w:t>
            </w:r>
          </w:p>
        </w:tc>
        <w:tc>
          <w:tcPr>
            <w:tcW w:w="3119" w:type="dxa"/>
          </w:tcPr>
          <w:p w:rsidR="00E43824" w:rsidRPr="00975B15" w:rsidRDefault="00E87A7B" w:rsidP="00E87A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E43824" w:rsidRDefault="00E43824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AC8" w:rsidRDefault="001850AE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компетенции учителей обществознания</w:t>
      </w:r>
      <w:r w:rsidR="005B2AC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724275" cy="35147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10177" w:type="dxa"/>
        <w:tblInd w:w="137" w:type="dxa"/>
        <w:tblLook w:val="04A0"/>
      </w:tblPr>
      <w:tblGrid>
        <w:gridCol w:w="617"/>
        <w:gridCol w:w="7292"/>
        <w:gridCol w:w="2268"/>
      </w:tblGrid>
      <w:tr w:rsidR="00E43824" w:rsidRPr="00975B15" w:rsidTr="00975B15">
        <w:tc>
          <w:tcPr>
            <w:tcW w:w="617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2268" w:type="dxa"/>
          </w:tcPr>
          <w:p w:rsidR="00E43824" w:rsidRPr="00975B15" w:rsidRDefault="005E3821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E43824" w:rsidRPr="00975B15" w:rsidTr="00375E48">
        <w:tc>
          <w:tcPr>
            <w:tcW w:w="617" w:type="dxa"/>
            <w:shd w:val="clear" w:color="auto" w:fill="92D050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92D05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ИКТ и Интернет-ресурсами</w:t>
            </w:r>
          </w:p>
        </w:tc>
        <w:tc>
          <w:tcPr>
            <w:tcW w:w="2268" w:type="dxa"/>
            <w:shd w:val="clear" w:color="auto" w:fill="92D050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Выбор инструментария для оценивания обучающихся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Достижение разнообразных образовательных результатов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Конструирование занятия (этапы и элементы занятия)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к обучению и познанию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обучающихся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 (с использованием ИКТ и др.ресурсов)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межпредметных (полидисциплинарных) задач на занятии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43824" w:rsidRPr="00975B15" w:rsidTr="00975B15">
        <w:trPr>
          <w:trHeight w:val="296"/>
        </w:trPr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проектных и исследовательских задач на занятии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и интерактивных подходов в преподавании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43824" w:rsidRPr="00975B15" w:rsidTr="00375E48">
        <w:tc>
          <w:tcPr>
            <w:tcW w:w="617" w:type="dxa"/>
            <w:shd w:val="clear" w:color="auto" w:fill="FF0000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FF000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УУД учащихся на занятии</w:t>
            </w:r>
          </w:p>
        </w:tc>
        <w:tc>
          <w:tcPr>
            <w:tcW w:w="2268" w:type="dxa"/>
            <w:shd w:val="clear" w:color="auto" w:fill="FF0000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43824" w:rsidRPr="00975B15" w:rsidTr="00375E48">
        <w:tc>
          <w:tcPr>
            <w:tcW w:w="617" w:type="dxa"/>
            <w:shd w:val="clear" w:color="auto" w:fill="FF0000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FF000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УУД учащихся на занятии</w:t>
            </w:r>
          </w:p>
        </w:tc>
        <w:tc>
          <w:tcPr>
            <w:tcW w:w="2268" w:type="dxa"/>
            <w:shd w:val="clear" w:color="auto" w:fill="FF0000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УУД учащихся на занятии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Разработка целеполагания учебного занятия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проблемного обучения</w:t>
            </w:r>
          </w:p>
        </w:tc>
        <w:tc>
          <w:tcPr>
            <w:tcW w:w="2268" w:type="dxa"/>
          </w:tcPr>
          <w:p w:rsidR="00E43824" w:rsidRPr="00975B15" w:rsidRDefault="00375E48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Default="001850AE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t>Методические компетенции учителей ОБЖ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914775" cy="3543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10177" w:type="dxa"/>
        <w:tblInd w:w="137" w:type="dxa"/>
        <w:tblLook w:val="04A0"/>
      </w:tblPr>
      <w:tblGrid>
        <w:gridCol w:w="617"/>
        <w:gridCol w:w="7292"/>
        <w:gridCol w:w="2268"/>
      </w:tblGrid>
      <w:tr w:rsidR="00E43824" w:rsidRPr="00975B15" w:rsidTr="00975B15">
        <w:tc>
          <w:tcPr>
            <w:tcW w:w="617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2268" w:type="dxa"/>
          </w:tcPr>
          <w:p w:rsidR="00E43824" w:rsidRPr="00975B15" w:rsidRDefault="005E3821" w:rsidP="00E43824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ИКТ и Интернет-ресурсами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Выбор инструментария для оценивания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Достижение разнообразных образовательных результатов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Конструирование занятия (этапы и элементы занятия)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к обучению и познанию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обучающихся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 (с использованием ИКТ и др.ресурсов)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межпредметных (полидисциплинарных) задач на занятии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43824" w:rsidRPr="00975B15" w:rsidTr="00975B15">
        <w:trPr>
          <w:trHeight w:val="296"/>
        </w:trPr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проектных и исследовательских задач на занятии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43824" w:rsidRPr="00975B15" w:rsidTr="00E022F3">
        <w:trPr>
          <w:trHeight w:val="296"/>
        </w:trPr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FF000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и интерактивных подходов в преподавании</w:t>
            </w:r>
          </w:p>
        </w:tc>
        <w:tc>
          <w:tcPr>
            <w:tcW w:w="2268" w:type="dxa"/>
            <w:shd w:val="clear" w:color="auto" w:fill="FF0000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43824" w:rsidRPr="00975B15" w:rsidTr="00E022F3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00B050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УУД учащихся на занятии</w:t>
            </w:r>
          </w:p>
        </w:tc>
        <w:tc>
          <w:tcPr>
            <w:tcW w:w="2268" w:type="dxa"/>
            <w:shd w:val="clear" w:color="auto" w:fill="00B050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УУД учащихся на занятии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УУД учащихся на занятии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Разработка целеполагания учебного занятия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43824" w:rsidRPr="00975B15" w:rsidTr="00975B15">
        <w:tc>
          <w:tcPr>
            <w:tcW w:w="617" w:type="dxa"/>
          </w:tcPr>
          <w:p w:rsidR="00E43824" w:rsidRPr="00975B15" w:rsidRDefault="00E43824" w:rsidP="00303F8B">
            <w:pPr>
              <w:pStyle w:val="af2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2" w:type="dxa"/>
          </w:tcPr>
          <w:p w:rsidR="00E43824" w:rsidRPr="00975B15" w:rsidRDefault="00E43824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проблемного обучения</w:t>
            </w:r>
          </w:p>
        </w:tc>
        <w:tc>
          <w:tcPr>
            <w:tcW w:w="2268" w:type="dxa"/>
          </w:tcPr>
          <w:p w:rsidR="00E43824" w:rsidRPr="00975B15" w:rsidRDefault="00E022F3" w:rsidP="00E4382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824" w:rsidRDefault="001850AE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компетенции учителей русского языка </w:t>
      </w:r>
      <w:r w:rsidR="005B2AC8" w:rsidRPr="005E3821">
        <w:rPr>
          <w:rFonts w:ascii="Times New Roman" w:hAnsi="Times New Roman" w:cs="Times New Roman"/>
          <w:b/>
          <w:sz w:val="28"/>
          <w:szCs w:val="28"/>
        </w:rPr>
        <w:t>5-9</w:t>
      </w:r>
      <w:r w:rsidRPr="005E3821">
        <w:rPr>
          <w:rFonts w:ascii="Times New Roman" w:hAnsi="Times New Roman" w:cs="Times New Roman"/>
          <w:b/>
          <w:sz w:val="28"/>
          <w:szCs w:val="28"/>
        </w:rPr>
        <w:t>кл</w:t>
      </w:r>
      <w:r w:rsidR="005B2AC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86175" cy="33623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5620"/>
        <w:gridCol w:w="3119"/>
      </w:tblGrid>
      <w:tr w:rsidR="00E43824" w:rsidRPr="00975B15" w:rsidTr="00E43824">
        <w:tc>
          <w:tcPr>
            <w:tcW w:w="617" w:type="dxa"/>
          </w:tcPr>
          <w:p w:rsidR="00E43824" w:rsidRPr="00975B15" w:rsidRDefault="00E43824" w:rsidP="00E43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0" w:type="dxa"/>
          </w:tcPr>
          <w:p w:rsidR="00E43824" w:rsidRPr="00975B15" w:rsidRDefault="00E43824" w:rsidP="00E43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3119" w:type="dxa"/>
          </w:tcPr>
          <w:p w:rsidR="00E43824" w:rsidRPr="00975B15" w:rsidRDefault="005E3821" w:rsidP="006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EA621D" w:rsidRPr="00975B15" w:rsidTr="006E3F6B">
        <w:tc>
          <w:tcPr>
            <w:tcW w:w="617" w:type="dxa"/>
            <w:shd w:val="clear" w:color="auto" w:fill="92D050"/>
          </w:tcPr>
          <w:p w:rsidR="00EA621D" w:rsidRPr="00975B15" w:rsidRDefault="00EA621D" w:rsidP="00EA621D">
            <w:pPr>
              <w:pStyle w:val="af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92D050"/>
          </w:tcPr>
          <w:p w:rsidR="00EA621D" w:rsidRPr="00975B15" w:rsidRDefault="00EA621D" w:rsidP="00EA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3119" w:type="dxa"/>
            <w:shd w:val="clear" w:color="auto" w:fill="92D050"/>
          </w:tcPr>
          <w:p w:rsidR="00EA621D" w:rsidRPr="00975B15" w:rsidRDefault="006E3F6B" w:rsidP="006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E43824" w:rsidRPr="00975B15" w:rsidTr="006E3F6B">
        <w:tc>
          <w:tcPr>
            <w:tcW w:w="617" w:type="dxa"/>
            <w:shd w:val="clear" w:color="auto" w:fill="FF0000"/>
          </w:tcPr>
          <w:p w:rsidR="00E43824" w:rsidRPr="00975B15" w:rsidRDefault="00E43824" w:rsidP="00EA621D">
            <w:pPr>
              <w:pStyle w:val="af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0000"/>
          </w:tcPr>
          <w:p w:rsidR="00E43824" w:rsidRPr="00975B15" w:rsidRDefault="00E43824" w:rsidP="00EA621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познавательной деятельности учащихся на занятии</w:t>
            </w:r>
          </w:p>
        </w:tc>
        <w:tc>
          <w:tcPr>
            <w:tcW w:w="3119" w:type="dxa"/>
            <w:shd w:val="clear" w:color="auto" w:fill="FF0000"/>
          </w:tcPr>
          <w:p w:rsidR="00E43824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EA621D">
            <w:pPr>
              <w:pStyle w:val="af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A621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Планирование учебных занятий (целеполагание, этапы и элементы занятия)</w:t>
            </w:r>
          </w:p>
        </w:tc>
        <w:tc>
          <w:tcPr>
            <w:tcW w:w="3119" w:type="dxa"/>
          </w:tcPr>
          <w:p w:rsidR="00E43824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EA621D">
            <w:pPr>
              <w:pStyle w:val="af4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A621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Подведение итогов (оценка учебных достижений и эффективности учебного процесса)</w:t>
            </w:r>
          </w:p>
        </w:tc>
        <w:tc>
          <w:tcPr>
            <w:tcW w:w="3119" w:type="dxa"/>
          </w:tcPr>
          <w:p w:rsidR="00E43824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43824" w:rsidRPr="00975B15" w:rsidTr="00E43824">
        <w:tc>
          <w:tcPr>
            <w:tcW w:w="617" w:type="dxa"/>
          </w:tcPr>
          <w:p w:rsidR="00E43824" w:rsidRPr="00975B15" w:rsidRDefault="00E43824" w:rsidP="00EA621D">
            <w:pPr>
              <w:pStyle w:val="af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E43824" w:rsidRPr="00975B15" w:rsidRDefault="00E43824" w:rsidP="00EA621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учебном занятии</w:t>
            </w:r>
          </w:p>
        </w:tc>
        <w:tc>
          <w:tcPr>
            <w:tcW w:w="3119" w:type="dxa"/>
          </w:tcPr>
          <w:p w:rsidR="00E43824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Default="001850AE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t>Методические компетенции учителей технологии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48075" cy="34099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10177" w:type="dxa"/>
        <w:tblInd w:w="137" w:type="dxa"/>
        <w:tblLook w:val="04A0"/>
      </w:tblPr>
      <w:tblGrid>
        <w:gridCol w:w="617"/>
        <w:gridCol w:w="7009"/>
        <w:gridCol w:w="2551"/>
      </w:tblGrid>
      <w:tr w:rsidR="00775351" w:rsidRPr="00975B15" w:rsidTr="00975B15">
        <w:tc>
          <w:tcPr>
            <w:tcW w:w="617" w:type="dxa"/>
          </w:tcPr>
          <w:p w:rsidR="00775351" w:rsidRPr="00975B15" w:rsidRDefault="00775351" w:rsidP="0077535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2551" w:type="dxa"/>
          </w:tcPr>
          <w:p w:rsidR="00775351" w:rsidRPr="00975B15" w:rsidRDefault="005E3821" w:rsidP="0077535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ИКТ и Интернет-ресурсами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75351" w:rsidRPr="00975B15" w:rsidTr="003866D3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00B050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Выбор инструментария для оценивания</w:t>
            </w:r>
          </w:p>
        </w:tc>
        <w:tc>
          <w:tcPr>
            <w:tcW w:w="2551" w:type="dxa"/>
            <w:shd w:val="clear" w:color="auto" w:fill="00B050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75351" w:rsidRPr="00975B15" w:rsidTr="003866D3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0000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Достижение разнообразных образовательных результатов</w:t>
            </w:r>
          </w:p>
        </w:tc>
        <w:tc>
          <w:tcPr>
            <w:tcW w:w="2551" w:type="dxa"/>
            <w:shd w:val="clear" w:color="auto" w:fill="FF0000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Конструирование занятия (этапы и элементы занятия)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75351" w:rsidRPr="00975B15" w:rsidTr="003866D3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0000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к обучению и познанию</w:t>
            </w:r>
          </w:p>
        </w:tc>
        <w:tc>
          <w:tcPr>
            <w:tcW w:w="2551" w:type="dxa"/>
            <w:shd w:val="clear" w:color="auto" w:fill="FF0000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обучающихся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</w:t>
            </w:r>
            <w:bookmarkStart w:id="2" w:name="_GoBack"/>
            <w:bookmarkEnd w:id="2"/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ой работы учащихся (с использованием ИКТ и др.ресурсов)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межпредметных (полидисциплинарных) задач на занятии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проектных и исследовательских задач на занятии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и интерактивных подходов в преподавании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5351" w:rsidRPr="00975B15" w:rsidTr="00975B15">
        <w:trPr>
          <w:trHeight w:val="296"/>
        </w:trPr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УУД учащихся на занятии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УУД учащихся на занятии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УУД учащихся на занятии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целеполагания учебного занятия 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проблемного обучения</w:t>
            </w:r>
          </w:p>
        </w:tc>
        <w:tc>
          <w:tcPr>
            <w:tcW w:w="2551" w:type="dxa"/>
          </w:tcPr>
          <w:p w:rsidR="00775351" w:rsidRPr="00975B15" w:rsidRDefault="003866D3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775351" w:rsidRDefault="00775351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компетенции учителей физики</w:t>
      </w:r>
    </w:p>
    <w:p w:rsidR="005B2AC8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762375" cy="3648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9356" w:type="dxa"/>
        <w:tblInd w:w="137" w:type="dxa"/>
        <w:tblLook w:val="04A0"/>
      </w:tblPr>
      <w:tblGrid>
        <w:gridCol w:w="617"/>
        <w:gridCol w:w="5620"/>
        <w:gridCol w:w="3119"/>
      </w:tblGrid>
      <w:tr w:rsidR="00775351" w:rsidRPr="00975B15" w:rsidTr="00D2663F">
        <w:tc>
          <w:tcPr>
            <w:tcW w:w="617" w:type="dxa"/>
          </w:tcPr>
          <w:p w:rsidR="00775351" w:rsidRPr="00975B15" w:rsidRDefault="00775351" w:rsidP="0077535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0" w:type="dxa"/>
          </w:tcPr>
          <w:p w:rsidR="00775351" w:rsidRPr="00975B15" w:rsidRDefault="00775351" w:rsidP="0077535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3119" w:type="dxa"/>
          </w:tcPr>
          <w:p w:rsidR="00775351" w:rsidRPr="00975B15" w:rsidRDefault="005E3821" w:rsidP="006E3F6B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775351" w:rsidRPr="00975B15" w:rsidTr="00D2663F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3119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75351" w:rsidRPr="00975B15" w:rsidTr="006E3F6B">
        <w:tc>
          <w:tcPr>
            <w:tcW w:w="617" w:type="dxa"/>
            <w:shd w:val="clear" w:color="auto" w:fill="FF0000"/>
          </w:tcPr>
          <w:p w:rsidR="00775351" w:rsidRPr="00975B15" w:rsidRDefault="00775351" w:rsidP="00303F8B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0000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учебных занятий</w:t>
            </w:r>
          </w:p>
        </w:tc>
        <w:tc>
          <w:tcPr>
            <w:tcW w:w="3119" w:type="dxa"/>
            <w:shd w:val="clear" w:color="auto" w:fill="FF0000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75351" w:rsidRPr="00975B15" w:rsidTr="006E3F6B">
        <w:tc>
          <w:tcPr>
            <w:tcW w:w="617" w:type="dxa"/>
            <w:shd w:val="clear" w:color="auto" w:fill="92D050"/>
          </w:tcPr>
          <w:p w:rsidR="00775351" w:rsidRPr="00975B15" w:rsidRDefault="00775351" w:rsidP="00303F8B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92D050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Трудовое действие. Формирование мотивации к обучению</w:t>
            </w:r>
          </w:p>
        </w:tc>
        <w:tc>
          <w:tcPr>
            <w:tcW w:w="3119" w:type="dxa"/>
            <w:shd w:val="clear" w:color="auto" w:fill="92D050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75351" w:rsidRPr="00975B15" w:rsidTr="00D2663F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навыков, связанных с информационно-коммуникационными технологиями (ИКТ), общепользовательская ИКТ - компетентность</w:t>
            </w:r>
          </w:p>
        </w:tc>
        <w:tc>
          <w:tcPr>
            <w:tcW w:w="3119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75351" w:rsidRPr="00975B15" w:rsidTr="00D2663F">
        <w:tc>
          <w:tcPr>
            <w:tcW w:w="617" w:type="dxa"/>
          </w:tcPr>
          <w:p w:rsidR="00775351" w:rsidRPr="00975B15" w:rsidRDefault="00775351" w:rsidP="00303F8B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3119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775351" w:rsidRDefault="00775351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75351" w:rsidRDefault="00775351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B2AC8" w:rsidRDefault="005B2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0AE" w:rsidRPr="005E3821" w:rsidRDefault="001850AE" w:rsidP="001850AE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E38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компетенции учителей химии</w:t>
      </w:r>
    </w:p>
    <w:p w:rsidR="001850AE" w:rsidRPr="001850AE" w:rsidRDefault="005B2AC8" w:rsidP="001850A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86175" cy="329565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10036" w:type="dxa"/>
        <w:tblInd w:w="137" w:type="dxa"/>
        <w:tblLook w:val="04A0"/>
      </w:tblPr>
      <w:tblGrid>
        <w:gridCol w:w="617"/>
        <w:gridCol w:w="7151"/>
        <w:gridCol w:w="2268"/>
      </w:tblGrid>
      <w:tr w:rsidR="00775351" w:rsidRPr="00975B15" w:rsidTr="00975B15">
        <w:tc>
          <w:tcPr>
            <w:tcW w:w="617" w:type="dxa"/>
          </w:tcPr>
          <w:p w:rsidR="00775351" w:rsidRPr="00975B15" w:rsidRDefault="00775351" w:rsidP="005E382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51" w:type="dxa"/>
          </w:tcPr>
          <w:p w:rsidR="00775351" w:rsidRPr="00975B15" w:rsidRDefault="00775351" w:rsidP="005E382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методической компетенции</w:t>
            </w:r>
          </w:p>
        </w:tc>
        <w:tc>
          <w:tcPr>
            <w:tcW w:w="2268" w:type="dxa"/>
          </w:tcPr>
          <w:p w:rsidR="00775351" w:rsidRPr="00975B15" w:rsidRDefault="005E3821" w:rsidP="006E3F6B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выполнения заданий, %</w:t>
            </w:r>
          </w:p>
        </w:tc>
      </w:tr>
      <w:tr w:rsidR="00377EE9" w:rsidRPr="00975B15" w:rsidTr="006E3F6B">
        <w:tc>
          <w:tcPr>
            <w:tcW w:w="617" w:type="dxa"/>
          </w:tcPr>
          <w:p w:rsidR="00377EE9" w:rsidRPr="00975B15" w:rsidRDefault="00377EE9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  <w:shd w:val="clear" w:color="auto" w:fill="FF0000"/>
          </w:tcPr>
          <w:p w:rsidR="00377EE9" w:rsidRPr="00975B15" w:rsidRDefault="00377EE9" w:rsidP="00377EE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Владение ИКТ и Интернет-ресурсами</w:t>
            </w:r>
          </w:p>
        </w:tc>
        <w:tc>
          <w:tcPr>
            <w:tcW w:w="2268" w:type="dxa"/>
            <w:shd w:val="clear" w:color="auto" w:fill="FF0000"/>
          </w:tcPr>
          <w:p w:rsidR="00377EE9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Выбор инструментария для оценивания обучающихся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Достижение разнообразных образовательных результатов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Конструирование занятия (этапы и элементы занятия)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Мотивирование учащихся к обучению и познанию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обучающихся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 (с использованием ИКТ и др.ресурсов)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межпредметных (полидисциплинарных) задач на занятии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Постановка проектных и исследовательских задач на занятии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и интерактивных подходов в преподавании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УУД учащихся на занятии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УУД учащихся на занятии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УУД учащихся на занятии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5351" w:rsidRPr="00975B15" w:rsidTr="00975B15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Разработка целеполагания учебного занятия</w:t>
            </w:r>
          </w:p>
        </w:tc>
        <w:tc>
          <w:tcPr>
            <w:tcW w:w="2268" w:type="dxa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75351" w:rsidRPr="00975B15" w:rsidTr="006E3F6B">
        <w:tc>
          <w:tcPr>
            <w:tcW w:w="617" w:type="dxa"/>
          </w:tcPr>
          <w:p w:rsidR="00775351" w:rsidRPr="00975B15" w:rsidRDefault="00775351" w:rsidP="00377EE9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1" w:type="dxa"/>
            <w:shd w:val="clear" w:color="auto" w:fill="92D050"/>
          </w:tcPr>
          <w:p w:rsidR="00775351" w:rsidRPr="00975B15" w:rsidRDefault="00775351" w:rsidP="0077535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75B15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проблемного обучения</w:t>
            </w:r>
          </w:p>
        </w:tc>
        <w:tc>
          <w:tcPr>
            <w:tcW w:w="2268" w:type="dxa"/>
            <w:shd w:val="clear" w:color="auto" w:fill="92D050"/>
          </w:tcPr>
          <w:p w:rsidR="00775351" w:rsidRPr="00975B15" w:rsidRDefault="006E3F6B" w:rsidP="006E3F6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75351" w:rsidRPr="00CF3D46" w:rsidRDefault="00775351" w:rsidP="00775351">
      <w:pPr>
        <w:rPr>
          <w:rFonts w:ascii="Times New Roman" w:hAnsi="Times New Roman" w:cs="Times New Roman"/>
          <w:sz w:val="28"/>
          <w:szCs w:val="28"/>
        </w:rPr>
      </w:pPr>
    </w:p>
    <w:p w:rsidR="001850AE" w:rsidRPr="001850AE" w:rsidRDefault="001850AE" w:rsidP="001850A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C5E8A" w:rsidRDefault="00CC5E8A">
      <w:pPr>
        <w:pStyle w:val="1"/>
        <w:shd w:val="clear" w:color="auto" w:fill="auto"/>
        <w:spacing w:after="0"/>
        <w:ind w:left="4820"/>
      </w:pPr>
    </w:p>
    <w:sectPr w:rsidR="00CC5E8A" w:rsidSect="005E3821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567" w:right="567" w:bottom="567" w:left="1134" w:header="686" w:footer="68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48" w:rsidRDefault="00D64348">
      <w:r>
        <w:separator/>
      </w:r>
    </w:p>
  </w:endnote>
  <w:endnote w:type="continuationSeparator" w:id="1">
    <w:p w:rsidR="00D64348" w:rsidRDefault="00D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4" w:rsidRDefault="00E438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4" w:rsidRDefault="00E438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48" w:rsidRDefault="00D64348"/>
  </w:footnote>
  <w:footnote w:type="continuationSeparator" w:id="1">
    <w:p w:rsidR="00D64348" w:rsidRDefault="00D643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4" w:rsidRDefault="00E438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4" w:rsidRDefault="00E438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E02"/>
    <w:multiLevelType w:val="hybridMultilevel"/>
    <w:tmpl w:val="067E8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6738A"/>
    <w:multiLevelType w:val="hybridMultilevel"/>
    <w:tmpl w:val="99526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86976"/>
    <w:multiLevelType w:val="hybridMultilevel"/>
    <w:tmpl w:val="57C0E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76B82"/>
    <w:multiLevelType w:val="hybridMultilevel"/>
    <w:tmpl w:val="379CE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E0C3D"/>
    <w:multiLevelType w:val="multilevel"/>
    <w:tmpl w:val="597AFAE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F007C"/>
    <w:multiLevelType w:val="multilevel"/>
    <w:tmpl w:val="6284D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F02293"/>
    <w:multiLevelType w:val="hybridMultilevel"/>
    <w:tmpl w:val="3B801AA6"/>
    <w:lvl w:ilvl="0" w:tplc="C4A0E5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26C7E"/>
    <w:multiLevelType w:val="multilevel"/>
    <w:tmpl w:val="B43046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A94C5B"/>
    <w:multiLevelType w:val="hybridMultilevel"/>
    <w:tmpl w:val="3AC29448"/>
    <w:lvl w:ilvl="0" w:tplc="F49C96B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66823"/>
    <w:multiLevelType w:val="hybridMultilevel"/>
    <w:tmpl w:val="C3620E82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13D15"/>
    <w:multiLevelType w:val="hybridMultilevel"/>
    <w:tmpl w:val="459E1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29204C"/>
    <w:multiLevelType w:val="hybridMultilevel"/>
    <w:tmpl w:val="66A09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A3CB5"/>
    <w:multiLevelType w:val="multilevel"/>
    <w:tmpl w:val="72E0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C35DC7"/>
    <w:multiLevelType w:val="hybridMultilevel"/>
    <w:tmpl w:val="FA9AA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B0D4E"/>
    <w:multiLevelType w:val="hybridMultilevel"/>
    <w:tmpl w:val="E7007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F37B66"/>
    <w:multiLevelType w:val="hybridMultilevel"/>
    <w:tmpl w:val="66A09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40EE2"/>
    <w:multiLevelType w:val="hybridMultilevel"/>
    <w:tmpl w:val="7236EE62"/>
    <w:lvl w:ilvl="0" w:tplc="D3A886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56339"/>
    <w:multiLevelType w:val="multilevel"/>
    <w:tmpl w:val="ADBCA64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DD45B6"/>
    <w:multiLevelType w:val="hybridMultilevel"/>
    <w:tmpl w:val="8EACC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00BBD"/>
    <w:multiLevelType w:val="hybridMultilevel"/>
    <w:tmpl w:val="EE6676FA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31267"/>
    <w:multiLevelType w:val="hybridMultilevel"/>
    <w:tmpl w:val="8EACC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644B92"/>
    <w:multiLevelType w:val="hybridMultilevel"/>
    <w:tmpl w:val="1EB2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9CF"/>
    <w:multiLevelType w:val="multilevel"/>
    <w:tmpl w:val="D4E28F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4E4266"/>
    <w:multiLevelType w:val="multilevel"/>
    <w:tmpl w:val="157EFA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76848"/>
    <w:multiLevelType w:val="hybridMultilevel"/>
    <w:tmpl w:val="4C5A9A22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714577"/>
    <w:multiLevelType w:val="multilevel"/>
    <w:tmpl w:val="51EA09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2D56D7"/>
    <w:multiLevelType w:val="hybridMultilevel"/>
    <w:tmpl w:val="459E1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7"/>
  </w:num>
  <w:num w:numId="5">
    <w:abstractNumId w:val="22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26"/>
  </w:num>
  <w:num w:numId="17">
    <w:abstractNumId w:val="11"/>
  </w:num>
  <w:num w:numId="18">
    <w:abstractNumId w:val="24"/>
  </w:num>
  <w:num w:numId="19">
    <w:abstractNumId w:val="16"/>
  </w:num>
  <w:num w:numId="20">
    <w:abstractNumId w:val="6"/>
  </w:num>
  <w:num w:numId="21">
    <w:abstractNumId w:val="9"/>
  </w:num>
  <w:num w:numId="22">
    <w:abstractNumId w:val="20"/>
  </w:num>
  <w:num w:numId="23">
    <w:abstractNumId w:val="18"/>
  </w:num>
  <w:num w:numId="24">
    <w:abstractNumId w:val="21"/>
  </w:num>
  <w:num w:numId="25">
    <w:abstractNumId w:val="10"/>
  </w:num>
  <w:num w:numId="26">
    <w:abstractNumId w:val="19"/>
  </w:num>
  <w:num w:numId="27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64" w:dllVersion="131078" w:nlCheck="1" w:checkStyle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5E8A"/>
    <w:rsid w:val="0004491E"/>
    <w:rsid w:val="00073B5B"/>
    <w:rsid w:val="00074C84"/>
    <w:rsid w:val="000F666B"/>
    <w:rsid w:val="001850AE"/>
    <w:rsid w:val="001F6C30"/>
    <w:rsid w:val="00254E86"/>
    <w:rsid w:val="00303F8B"/>
    <w:rsid w:val="00332960"/>
    <w:rsid w:val="003333CF"/>
    <w:rsid w:val="00375E48"/>
    <w:rsid w:val="00377EE9"/>
    <w:rsid w:val="003866D3"/>
    <w:rsid w:val="003F23E6"/>
    <w:rsid w:val="004419D8"/>
    <w:rsid w:val="004D184D"/>
    <w:rsid w:val="00537597"/>
    <w:rsid w:val="00540E03"/>
    <w:rsid w:val="005B2AC8"/>
    <w:rsid w:val="005E3821"/>
    <w:rsid w:val="005F12F7"/>
    <w:rsid w:val="00611B3C"/>
    <w:rsid w:val="00646B58"/>
    <w:rsid w:val="00672880"/>
    <w:rsid w:val="006E3F6B"/>
    <w:rsid w:val="007078D2"/>
    <w:rsid w:val="00723602"/>
    <w:rsid w:val="00775351"/>
    <w:rsid w:val="007E5202"/>
    <w:rsid w:val="007E6049"/>
    <w:rsid w:val="008956E4"/>
    <w:rsid w:val="008B6775"/>
    <w:rsid w:val="00975B15"/>
    <w:rsid w:val="009B0E11"/>
    <w:rsid w:val="00A04907"/>
    <w:rsid w:val="00B1577C"/>
    <w:rsid w:val="00B47975"/>
    <w:rsid w:val="00B94097"/>
    <w:rsid w:val="00CC5E8A"/>
    <w:rsid w:val="00D550C3"/>
    <w:rsid w:val="00D64348"/>
    <w:rsid w:val="00E022F3"/>
    <w:rsid w:val="00E43824"/>
    <w:rsid w:val="00E87A7B"/>
    <w:rsid w:val="00EA621D"/>
    <w:rsid w:val="00F97310"/>
    <w:rsid w:val="00FA4182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6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картинке_"/>
    <w:basedOn w:val="a0"/>
    <w:link w:val="a4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Номер заголовка №1_"/>
    <w:basedOn w:val="a0"/>
    <w:link w:val="11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723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72360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723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236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sid w:val="0072360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723602"/>
    <w:pPr>
      <w:shd w:val="clear" w:color="auto" w:fill="FFFFFF"/>
      <w:spacing w:after="40" w:line="274" w:lineRule="auto"/>
    </w:pPr>
    <w:rPr>
      <w:rFonts w:ascii="Times New Roman" w:eastAsia="Times New Roman" w:hAnsi="Times New Roman" w:cs="Times New Roman"/>
      <w:color w:val="2E2E2E"/>
      <w:sz w:val="14"/>
      <w:szCs w:val="14"/>
    </w:rPr>
  </w:style>
  <w:style w:type="paragraph" w:customStyle="1" w:styleId="20">
    <w:name w:val="Основной текст (2)"/>
    <w:basedOn w:val="a"/>
    <w:link w:val="2"/>
    <w:rsid w:val="00723602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23602"/>
    <w:pPr>
      <w:shd w:val="clear" w:color="auto" w:fill="FFFFFF"/>
      <w:spacing w:line="389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sid w:val="0072360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Другое"/>
    <w:basedOn w:val="a"/>
    <w:link w:val="a5"/>
    <w:rsid w:val="00723602"/>
    <w:pPr>
      <w:shd w:val="clear" w:color="auto" w:fill="FFFFFF"/>
      <w:spacing w:after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7"/>
    <w:rsid w:val="00723602"/>
    <w:pPr>
      <w:shd w:val="clear" w:color="auto" w:fill="FFFFFF"/>
      <w:spacing w:after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Номер заголовка №1"/>
    <w:basedOn w:val="a"/>
    <w:link w:val="10"/>
    <w:rsid w:val="00723602"/>
    <w:pPr>
      <w:shd w:val="clear" w:color="auto" w:fill="FFFFFF"/>
      <w:spacing w:after="240"/>
      <w:ind w:right="36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23602"/>
    <w:pPr>
      <w:shd w:val="clear" w:color="auto" w:fill="FFFFFF"/>
      <w:spacing w:after="140"/>
      <w:ind w:firstLine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72360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723602"/>
    <w:pPr>
      <w:shd w:val="clear" w:color="auto" w:fill="FFFFFF"/>
      <w:spacing w:after="32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4">
    <w:name w:val="Колонтитул (2)"/>
    <w:basedOn w:val="a"/>
    <w:link w:val="23"/>
    <w:rsid w:val="007236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23602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ab">
    <w:name w:val="Колонтитул"/>
    <w:basedOn w:val="a"/>
    <w:link w:val="aa"/>
    <w:rsid w:val="00723602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6C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C30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329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296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329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2960"/>
    <w:rPr>
      <w:color w:val="000000"/>
    </w:rPr>
  </w:style>
  <w:style w:type="paragraph" w:styleId="af2">
    <w:name w:val="No Spacing"/>
    <w:uiPriority w:val="1"/>
    <w:qFormat/>
    <w:rsid w:val="00D550C3"/>
    <w:rPr>
      <w:color w:val="000000"/>
    </w:rPr>
  </w:style>
  <w:style w:type="table" w:styleId="af3">
    <w:name w:val="Table Grid"/>
    <w:basedOn w:val="a1"/>
    <w:uiPriority w:val="59"/>
    <w:rsid w:val="004419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419D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4C7D-32D3-43CC-8EB7-003E11ED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Ю.В</dc:creator>
  <cp:lastModifiedBy>Comp</cp:lastModifiedBy>
  <cp:revision>2</cp:revision>
  <dcterms:created xsi:type="dcterms:W3CDTF">2020-07-18T12:18:00Z</dcterms:created>
  <dcterms:modified xsi:type="dcterms:W3CDTF">2020-07-18T12:18:00Z</dcterms:modified>
</cp:coreProperties>
</file>